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6058" w14:textId="469D97CF" w:rsidR="00FB26DC" w:rsidRDefault="00000000">
      <w:pPr>
        <w:pStyle w:val="Textbody"/>
        <w:jc w:val="center"/>
      </w:pPr>
      <w:r>
        <w:rPr>
          <w:noProof/>
        </w:rPr>
        <w:drawing>
          <wp:inline distT="0" distB="0" distL="0" distR="0" wp14:anchorId="45EE1F1B" wp14:editId="26D5A85B">
            <wp:extent cx="894557" cy="846368"/>
            <wp:effectExtent l="0" t="0" r="793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557" cy="84636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0AD0C8" w14:textId="77777777" w:rsidR="00FB26DC" w:rsidRDefault="00FB26DC">
      <w:pPr>
        <w:pStyle w:val="Textbody"/>
        <w:rPr>
          <w:rFonts w:cs="Arial Narrow"/>
          <w:b/>
          <w:bCs/>
        </w:rPr>
      </w:pPr>
    </w:p>
    <w:p w14:paraId="34F86711" w14:textId="77777777" w:rsidR="00FB26DC" w:rsidRDefault="00000000">
      <w:pPr>
        <w:pStyle w:val="Textbody"/>
        <w:jc w:val="center"/>
      </w:pPr>
      <w:r>
        <w:rPr>
          <w:b/>
        </w:rPr>
        <w:t>Application</w:t>
      </w:r>
      <w:r>
        <w:rPr>
          <w:b/>
          <w:spacing w:val="-14"/>
        </w:rPr>
        <w:t xml:space="preserve"> </w:t>
      </w:r>
      <w:r>
        <w:rPr>
          <w:b/>
        </w:rPr>
        <w:t>for</w:t>
      </w:r>
      <w:r>
        <w:rPr>
          <w:b/>
          <w:spacing w:val="-14"/>
        </w:rPr>
        <w:t xml:space="preserve"> </w:t>
      </w:r>
      <w:r>
        <w:rPr>
          <w:b/>
        </w:rPr>
        <w:t>PBGVCA</w:t>
      </w:r>
      <w:r>
        <w:rPr>
          <w:b/>
          <w:spacing w:val="-14"/>
        </w:rPr>
        <w:t xml:space="preserve"> </w:t>
      </w:r>
      <w:r>
        <w:rPr>
          <w:b/>
        </w:rPr>
        <w:t>Award</w:t>
      </w:r>
      <w:r>
        <w:rPr>
          <w:b/>
          <w:spacing w:val="-14"/>
        </w:rPr>
        <w:t xml:space="preserve"> </w:t>
      </w:r>
      <w:r>
        <w:rPr>
          <w:b/>
        </w:rPr>
        <w:t>Recognition</w:t>
      </w:r>
    </w:p>
    <w:p w14:paraId="3896CBEC" w14:textId="3E2629D4" w:rsidR="00FB26DC" w:rsidRDefault="00000000">
      <w:pPr>
        <w:pStyle w:val="Textbody"/>
        <w:jc w:val="center"/>
      </w:pPr>
      <w:r>
        <w:rPr>
          <w:b/>
        </w:rPr>
        <w:t>Accepting</w:t>
      </w:r>
      <w:r>
        <w:rPr>
          <w:b/>
          <w:spacing w:val="-11"/>
        </w:rPr>
        <w:t xml:space="preserve"> </w:t>
      </w:r>
      <w:r>
        <w:rPr>
          <w:b/>
        </w:rPr>
        <w:t>Applications</w:t>
      </w:r>
      <w:r>
        <w:rPr>
          <w:b/>
          <w:spacing w:val="-11"/>
        </w:rPr>
        <w:t xml:space="preserve"> January</w:t>
      </w:r>
      <w:r>
        <w:rPr>
          <w:b/>
          <w:spacing w:val="-10"/>
        </w:rPr>
        <w:t xml:space="preserve"> </w:t>
      </w:r>
      <w:r>
        <w:rPr>
          <w:b/>
        </w:rPr>
        <w:t>1,</w:t>
      </w:r>
      <w:r>
        <w:rPr>
          <w:b/>
          <w:spacing w:val="-11"/>
        </w:rPr>
        <w:t xml:space="preserve"> </w:t>
      </w:r>
      <w:r>
        <w:rPr>
          <w:b/>
        </w:rPr>
        <w:t>202</w:t>
      </w:r>
      <w:r w:rsidR="00733D9F">
        <w:rPr>
          <w:b/>
        </w:rPr>
        <w:t>4</w:t>
      </w:r>
      <w:r>
        <w:rPr>
          <w:b/>
          <w:spacing w:val="-10"/>
        </w:rPr>
        <w:t xml:space="preserve"> </w:t>
      </w:r>
      <w:r>
        <w:rPr>
          <w:b/>
        </w:rPr>
        <w:t>through</w:t>
      </w:r>
      <w:r>
        <w:rPr>
          <w:b/>
          <w:spacing w:val="-9"/>
        </w:rPr>
        <w:t xml:space="preserve"> </w:t>
      </w:r>
      <w:r>
        <w:rPr>
          <w:b/>
        </w:rPr>
        <w:t>February</w:t>
      </w:r>
      <w:r>
        <w:rPr>
          <w:b/>
          <w:spacing w:val="-13"/>
        </w:rPr>
        <w:t xml:space="preserve"> </w:t>
      </w:r>
      <w:r>
        <w:rPr>
          <w:b/>
        </w:rPr>
        <w:t>15,</w:t>
      </w:r>
      <w:r>
        <w:rPr>
          <w:b/>
          <w:spacing w:val="-10"/>
        </w:rPr>
        <w:t xml:space="preserve"> </w:t>
      </w:r>
      <w:r>
        <w:rPr>
          <w:b/>
        </w:rPr>
        <w:t>202</w:t>
      </w:r>
      <w:r w:rsidR="00733D9F">
        <w:rPr>
          <w:b/>
        </w:rPr>
        <w:t>4</w:t>
      </w:r>
    </w:p>
    <w:p w14:paraId="0C19E0EC" w14:textId="77777777" w:rsidR="00FB26DC" w:rsidRDefault="00000000">
      <w:pPr>
        <w:pStyle w:val="Textbody"/>
        <w:jc w:val="center"/>
      </w:pPr>
      <w:r>
        <w:rPr>
          <w:rFonts w:cs="Arial Narrow"/>
          <w:b/>
          <w:bCs/>
          <w:color w:val="C00000"/>
          <w:spacing w:val="-1"/>
        </w:rPr>
        <w:t>This</w:t>
      </w:r>
      <w:r>
        <w:rPr>
          <w:rFonts w:cs="Arial Narrow"/>
          <w:b/>
          <w:bCs/>
          <w:color w:val="C00000"/>
          <w:spacing w:val="-5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is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not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</w:rPr>
        <w:t>a</w:t>
      </w:r>
      <w:r>
        <w:rPr>
          <w:rFonts w:cs="Arial Narrow"/>
          <w:b/>
          <w:bCs/>
          <w:color w:val="C00000"/>
          <w:spacing w:val="-5"/>
        </w:rPr>
        <w:t xml:space="preserve"> </w:t>
      </w:r>
      <w:r>
        <w:rPr>
          <w:rFonts w:cs="Arial Narrow"/>
          <w:b/>
          <w:bCs/>
          <w:color w:val="C00000"/>
          <w:spacing w:val="-1"/>
          <w:u w:val="single"/>
        </w:rPr>
        <w:t>“mail</w:t>
      </w:r>
      <w:r>
        <w:rPr>
          <w:rFonts w:cs="Arial Narrow"/>
          <w:b/>
          <w:bCs/>
          <w:color w:val="C00000"/>
          <w:spacing w:val="-4"/>
          <w:u w:val="single"/>
        </w:rPr>
        <w:t>-</w:t>
      </w:r>
      <w:r>
        <w:rPr>
          <w:rFonts w:cs="Arial Narrow"/>
          <w:b/>
          <w:bCs/>
          <w:color w:val="C00000"/>
          <w:spacing w:val="-1"/>
          <w:u w:val="single"/>
        </w:rPr>
        <w:t>by”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deadline</w:t>
      </w:r>
      <w:r>
        <w:rPr>
          <w:rFonts w:cs="Arial Narrow"/>
          <w:b/>
          <w:bCs/>
          <w:color w:val="C00000"/>
          <w:spacing w:val="-5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but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</w:rPr>
        <w:t>a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receive</w:t>
      </w:r>
      <w:r>
        <w:rPr>
          <w:rFonts w:cs="Arial Narrow"/>
          <w:b/>
          <w:bCs/>
          <w:color w:val="C00000"/>
          <w:spacing w:val="-5"/>
        </w:rPr>
        <w:t>-</w:t>
      </w:r>
      <w:r>
        <w:rPr>
          <w:rFonts w:cs="Arial Narrow"/>
          <w:b/>
          <w:bCs/>
          <w:color w:val="C00000"/>
          <w:spacing w:val="-1"/>
        </w:rPr>
        <w:t>by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deadline.</w:t>
      </w:r>
      <w:r>
        <w:rPr>
          <w:rFonts w:cs="Arial Narrow"/>
          <w:b/>
          <w:bCs/>
          <w:color w:val="C00000"/>
          <w:spacing w:val="-4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No</w:t>
      </w:r>
      <w:r>
        <w:rPr>
          <w:rFonts w:cs="Arial Narrow"/>
          <w:b/>
          <w:bCs/>
          <w:color w:val="C00000"/>
          <w:spacing w:val="-5"/>
        </w:rPr>
        <w:t xml:space="preserve"> </w:t>
      </w:r>
      <w:r>
        <w:rPr>
          <w:rFonts w:cs="Arial Narrow"/>
          <w:b/>
          <w:bCs/>
          <w:color w:val="C00000"/>
          <w:spacing w:val="-1"/>
        </w:rPr>
        <w:t>exceptions!</w:t>
      </w:r>
    </w:p>
    <w:p w14:paraId="57D67C73" w14:textId="77777777" w:rsidR="00FB26DC" w:rsidRDefault="00FB26DC">
      <w:pPr>
        <w:pStyle w:val="Textbody"/>
        <w:rPr>
          <w:rFonts w:cs="Arial Narrow"/>
          <w:b/>
          <w:bCs/>
        </w:rPr>
      </w:pPr>
    </w:p>
    <w:p w14:paraId="5A7122E4" w14:textId="26ED49F0" w:rsidR="00FB26DC" w:rsidRDefault="00000000">
      <w:pPr>
        <w:pStyle w:val="Textbody"/>
      </w:pPr>
      <w:r>
        <w:rPr>
          <w:spacing w:val="-1"/>
          <w:sz w:val="20"/>
          <w:szCs w:val="20"/>
        </w:rPr>
        <w:t>Awards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available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AKC</w:t>
      </w:r>
      <w:r>
        <w:rPr>
          <w:b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titles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earned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>
        <w:rPr>
          <w:spacing w:val="-5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January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through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December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31,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202</w:t>
      </w:r>
      <w:r w:rsidR="00733D9F">
        <w:rPr>
          <w:b/>
          <w:spacing w:val="-1"/>
          <w:sz w:val="20"/>
          <w:szCs w:val="20"/>
        </w:rPr>
        <w:t>3</w:t>
      </w:r>
      <w:r>
        <w:rPr>
          <w:b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PBGVs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that </w:t>
      </w:r>
      <w:r>
        <w:rPr>
          <w:spacing w:val="-1"/>
          <w:sz w:val="20"/>
          <w:szCs w:val="20"/>
        </w:rPr>
        <w:t>have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been,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now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owned,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PBGVCA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Members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good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standing.</w:t>
      </w:r>
      <w:r>
        <w:rPr>
          <w:spacing w:val="-6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The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dog</w:t>
      </w:r>
      <w:r>
        <w:rPr>
          <w:color w:val="FF0000"/>
          <w:spacing w:val="-4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must</w:t>
      </w:r>
      <w:r>
        <w:rPr>
          <w:color w:val="FF0000"/>
          <w:spacing w:val="-3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earn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the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title</w:t>
      </w:r>
      <w:r>
        <w:rPr>
          <w:color w:val="FF0000"/>
          <w:spacing w:val="-4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while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the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owner is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a</w:t>
      </w:r>
      <w:r>
        <w:rPr>
          <w:color w:val="FF0000"/>
          <w:spacing w:val="-5"/>
          <w:sz w:val="20"/>
          <w:szCs w:val="20"/>
        </w:rPr>
        <w:t xml:space="preserve"> </w:t>
      </w:r>
      <w:r>
        <w:rPr>
          <w:color w:val="FF0000"/>
          <w:spacing w:val="-1"/>
          <w:sz w:val="20"/>
          <w:szCs w:val="20"/>
        </w:rPr>
        <w:t>member.</w:t>
      </w:r>
    </w:p>
    <w:p w14:paraId="415459DF" w14:textId="77777777" w:rsidR="00FB26DC" w:rsidRDefault="00FB26DC">
      <w:pPr>
        <w:pStyle w:val="Textbody"/>
        <w:rPr>
          <w:spacing w:val="-1"/>
          <w:sz w:val="20"/>
          <w:szCs w:val="20"/>
        </w:rPr>
      </w:pPr>
    </w:p>
    <w:p w14:paraId="5C08A012" w14:textId="77777777" w:rsidR="00FB26DC" w:rsidRDefault="00000000">
      <w:pPr>
        <w:pStyle w:val="Textbody"/>
      </w:pPr>
      <w:r>
        <w:rPr>
          <w:spacing w:val="-1"/>
          <w:sz w:val="20"/>
          <w:szCs w:val="20"/>
        </w:rPr>
        <w:t>You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complete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</w:t>
      </w:r>
      <w:r>
        <w:rPr>
          <w:spacing w:val="-5"/>
          <w:sz w:val="20"/>
          <w:szCs w:val="20"/>
        </w:rPr>
        <w:t xml:space="preserve"> </w:t>
      </w:r>
      <w:r>
        <w:rPr>
          <w:rFonts w:cs="Arial Narrow"/>
          <w:b/>
          <w:bCs/>
          <w:sz w:val="20"/>
          <w:szCs w:val="20"/>
        </w:rPr>
        <w:t>for</w:t>
      </w:r>
      <w:r>
        <w:rPr>
          <w:rFonts w:cs="Arial Narrow"/>
          <w:b/>
          <w:bCs/>
          <w:spacing w:val="-4"/>
          <w:sz w:val="20"/>
          <w:szCs w:val="20"/>
        </w:rPr>
        <w:t xml:space="preserve"> </w:t>
      </w:r>
      <w:r>
        <w:rPr>
          <w:rFonts w:cs="Arial Narrow"/>
          <w:b/>
          <w:bCs/>
          <w:sz w:val="20"/>
          <w:szCs w:val="20"/>
        </w:rPr>
        <w:t>each</w:t>
      </w:r>
      <w:r>
        <w:rPr>
          <w:rFonts w:cs="Arial Narrow"/>
          <w:b/>
          <w:bCs/>
          <w:spacing w:val="-5"/>
          <w:sz w:val="20"/>
          <w:szCs w:val="20"/>
        </w:rPr>
        <w:t xml:space="preserve"> </w:t>
      </w:r>
      <w:r>
        <w:rPr>
          <w:rFonts w:cs="Arial Narrow"/>
          <w:b/>
          <w:bCs/>
          <w:sz w:val="20"/>
          <w:szCs w:val="20"/>
        </w:rPr>
        <w:t>dog</w:t>
      </w:r>
      <w:r>
        <w:rPr>
          <w:rFonts w:cs="Arial Narrow"/>
          <w:b/>
          <w:bCs/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each</w:t>
      </w:r>
      <w:r>
        <w:rPr>
          <w:rFonts w:cs="Arial Narrow"/>
          <w:b/>
          <w:bCs/>
          <w:spacing w:val="-5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award</w:t>
      </w:r>
      <w:r>
        <w:rPr>
          <w:rFonts w:cs="Arial Narrow"/>
          <w:b/>
          <w:bCs/>
          <w:spacing w:val="-4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requested</w:t>
      </w:r>
      <w:r>
        <w:rPr>
          <w:spacing w:val="-1"/>
          <w:sz w:val="20"/>
          <w:szCs w:val="20"/>
        </w:rPr>
        <w:t>.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Stars</w:t>
      </w:r>
      <w:r>
        <w:rPr>
          <w:spacing w:val="-5"/>
          <w:sz w:val="20"/>
          <w:szCs w:val="20"/>
        </w:rPr>
        <w:t xml:space="preserve">, All </w:t>
      </w:r>
      <w:r>
        <w:rPr>
          <w:spacing w:val="-1"/>
          <w:sz w:val="20"/>
          <w:szCs w:val="20"/>
        </w:rPr>
        <w:t>Stars</w:t>
      </w:r>
      <w:r>
        <w:rPr>
          <w:spacing w:val="-4"/>
          <w:sz w:val="20"/>
          <w:szCs w:val="20"/>
        </w:rPr>
        <w:t xml:space="preserve"> and Super Stars still </w:t>
      </w:r>
      <w:r>
        <w:rPr>
          <w:spacing w:val="-1"/>
          <w:sz w:val="20"/>
          <w:szCs w:val="20"/>
        </w:rPr>
        <w:t>require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one application</w:t>
      </w:r>
      <w:r>
        <w:rPr>
          <w:spacing w:val="-5"/>
          <w:sz w:val="20"/>
          <w:szCs w:val="20"/>
        </w:rPr>
        <w:t xml:space="preserve"> for each title earned </w:t>
      </w:r>
      <w:r>
        <w:rPr>
          <w:spacing w:val="-1"/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AKC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Certificates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attached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application.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requested 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include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copy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AKC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Certificate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copied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least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1/2”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11”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size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Award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you are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requesting.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mailed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Chair.</w:t>
      </w:r>
      <w:r>
        <w:rPr>
          <w:spacing w:val="-5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We</w:t>
      </w:r>
      <w:r>
        <w:rPr>
          <w:rFonts w:cs="Arial Narrow"/>
          <w:b/>
          <w:bCs/>
          <w:spacing w:val="-3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cannot</w:t>
      </w:r>
      <w:r>
        <w:rPr>
          <w:rFonts w:cs="Arial Narrow"/>
          <w:b/>
          <w:bCs/>
          <w:spacing w:val="-3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accept</w:t>
      </w:r>
      <w:r>
        <w:rPr>
          <w:rFonts w:cs="Arial Narrow"/>
          <w:b/>
          <w:bCs/>
          <w:spacing w:val="-2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e-mailed</w:t>
      </w:r>
      <w:r>
        <w:rPr>
          <w:rFonts w:cs="Arial Narrow"/>
          <w:b/>
          <w:bCs/>
          <w:spacing w:val="-3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or</w:t>
      </w:r>
      <w:r>
        <w:rPr>
          <w:rFonts w:cs="Arial Narrow"/>
          <w:b/>
          <w:bCs/>
          <w:spacing w:val="-3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>faxed</w:t>
      </w:r>
      <w:r>
        <w:rPr>
          <w:rFonts w:cs="Arial Narrow"/>
          <w:b/>
          <w:bCs/>
          <w:spacing w:val="-4"/>
          <w:sz w:val="20"/>
          <w:szCs w:val="20"/>
        </w:rPr>
        <w:t xml:space="preserve"> </w:t>
      </w:r>
      <w:r>
        <w:rPr>
          <w:rFonts w:cs="Arial Narrow"/>
          <w:b/>
          <w:bCs/>
          <w:spacing w:val="-1"/>
          <w:sz w:val="20"/>
          <w:szCs w:val="20"/>
        </w:rPr>
        <w:t xml:space="preserve">copies </w:t>
      </w:r>
      <w:r>
        <w:rPr>
          <w:rFonts w:cs="Arial Narrow"/>
          <w:b/>
          <w:bCs/>
          <w:sz w:val="20"/>
          <w:szCs w:val="20"/>
        </w:rPr>
        <w:t>of</w:t>
      </w:r>
      <w:r>
        <w:rPr>
          <w:rFonts w:cs="Arial Narrow"/>
          <w:b/>
          <w:bCs/>
          <w:spacing w:val="-13"/>
          <w:sz w:val="20"/>
          <w:szCs w:val="20"/>
        </w:rPr>
        <w:t xml:space="preserve"> </w:t>
      </w:r>
      <w:r>
        <w:rPr>
          <w:rFonts w:cs="Arial Narrow"/>
          <w:b/>
          <w:bCs/>
          <w:sz w:val="20"/>
          <w:szCs w:val="20"/>
        </w:rPr>
        <w:t>applications.</w:t>
      </w:r>
    </w:p>
    <w:p w14:paraId="51F1A722" w14:textId="77777777" w:rsidR="00FB26DC" w:rsidRDefault="00FB26DC">
      <w:pPr>
        <w:pStyle w:val="Textbody"/>
        <w:rPr>
          <w:spacing w:val="-1"/>
          <w:sz w:val="20"/>
          <w:szCs w:val="20"/>
        </w:rPr>
      </w:pPr>
    </w:p>
    <w:p w14:paraId="3EA59FF7" w14:textId="77777777" w:rsidR="00FB26DC" w:rsidRDefault="00000000">
      <w:pPr>
        <w:pStyle w:val="Textbody"/>
      </w:pPr>
      <w:r>
        <w:rPr>
          <w:spacing w:val="-1"/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ROM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must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registration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get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applying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award.</w:t>
      </w:r>
      <w:r>
        <w:rPr>
          <w:spacing w:val="8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Copies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AKC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certificates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verifying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eligibility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need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included.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AKC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does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progeny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report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that would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valid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these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awards.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case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Versatility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owner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needs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copy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titles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each qualifying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discipline.</w:t>
      </w:r>
      <w:r>
        <w:rPr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Please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see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previous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note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about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hunt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titles.</w:t>
      </w:r>
    </w:p>
    <w:p w14:paraId="72F68DAF" w14:textId="77777777" w:rsidR="00FB26DC" w:rsidRDefault="00FB26DC">
      <w:pPr>
        <w:pStyle w:val="Textbody"/>
        <w:rPr>
          <w:spacing w:val="-1"/>
          <w:sz w:val="20"/>
          <w:szCs w:val="20"/>
        </w:rPr>
      </w:pPr>
    </w:p>
    <w:p w14:paraId="77A6734C" w14:textId="37827B0E" w:rsidR="00FB26DC" w:rsidRDefault="00000000">
      <w:pPr>
        <w:pStyle w:val="Textbody"/>
      </w:pPr>
      <w:r>
        <w:rPr>
          <w:spacing w:val="-1"/>
          <w:sz w:val="20"/>
          <w:szCs w:val="20"/>
        </w:rPr>
        <w:t>Deadline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requesting</w:t>
      </w:r>
      <w:r>
        <w:rPr>
          <w:spacing w:val="-4"/>
          <w:sz w:val="20"/>
          <w:szCs w:val="20"/>
        </w:rPr>
        <w:t xml:space="preserve"> an award(s) </w:t>
      </w:r>
      <w:r>
        <w:rPr>
          <w:spacing w:val="-1"/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February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15,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733D9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>
        <w:rPr>
          <w:b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will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accepted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after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date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before January 1,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</w:t>
      </w:r>
      <w:r w:rsidR="00733D9F">
        <w:rPr>
          <w:spacing w:val="-1"/>
          <w:sz w:val="20"/>
          <w:szCs w:val="20"/>
        </w:rPr>
        <w:t>4</w:t>
      </w:r>
      <w:r>
        <w:rPr>
          <w:spacing w:val="-1"/>
          <w:sz w:val="20"/>
          <w:szCs w:val="20"/>
        </w:rPr>
        <w:t xml:space="preserve">. </w:t>
      </w:r>
      <w:r>
        <w:rPr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Awards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will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not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be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mailed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at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club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expense.</w:t>
      </w:r>
      <w:r>
        <w:rPr>
          <w:b/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can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picked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up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</w:t>
      </w:r>
      <w:r w:rsidR="00733D9F">
        <w:rPr>
          <w:spacing w:val="-1"/>
          <w:sz w:val="20"/>
          <w:szCs w:val="20"/>
        </w:rPr>
        <w:t>4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 Specialty</w:t>
      </w:r>
      <w:r>
        <w:rPr>
          <w:spacing w:val="-5"/>
          <w:sz w:val="20"/>
          <w:szCs w:val="20"/>
        </w:rPr>
        <w:t xml:space="preserve"> at the Awards Breakfast.  </w:t>
      </w:r>
      <w:r>
        <w:rPr>
          <w:spacing w:val="-1"/>
          <w:sz w:val="20"/>
          <w:szCs w:val="20"/>
        </w:rPr>
        <w:t>You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also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them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mailed.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check made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out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PBGVCA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$1</w:t>
      </w:r>
      <w:r w:rsidR="00733D9F">
        <w:rPr>
          <w:sz w:val="20"/>
          <w:szCs w:val="20"/>
        </w:rPr>
        <w:t>5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PBGVCA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Treasurer,</w:t>
      </w:r>
      <w:r>
        <w:rPr>
          <w:spacing w:val="-5"/>
          <w:sz w:val="20"/>
          <w:szCs w:val="20"/>
        </w:rPr>
        <w:t xml:space="preserve"> Mendy Marshall -11501 Hornsby St. Austin, Texas </w:t>
      </w:r>
      <w:proofErr w:type="gramStart"/>
      <w:r>
        <w:rPr>
          <w:spacing w:val="-5"/>
          <w:sz w:val="20"/>
          <w:szCs w:val="20"/>
        </w:rPr>
        <w:t>78753 .</w:t>
      </w:r>
      <w:r>
        <w:rPr>
          <w:spacing w:val="-1"/>
          <w:sz w:val="20"/>
          <w:szCs w:val="20"/>
        </w:rPr>
        <w:t>Please</w:t>
      </w:r>
      <w:proofErr w:type="gramEnd"/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note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your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mailed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you.</w:t>
      </w:r>
    </w:p>
    <w:p w14:paraId="47A22D36" w14:textId="77777777" w:rsidR="00FB26DC" w:rsidRDefault="00FB26DC">
      <w:pPr>
        <w:pStyle w:val="Textbody"/>
        <w:rPr>
          <w:spacing w:val="-1"/>
          <w:sz w:val="20"/>
          <w:szCs w:val="20"/>
        </w:rPr>
      </w:pPr>
    </w:p>
    <w:p w14:paraId="33AD3B2C" w14:textId="7063B71A" w:rsidR="00FB26DC" w:rsidRDefault="00000000">
      <w:pPr>
        <w:pStyle w:val="Textbody"/>
      </w:pPr>
      <w:r>
        <w:rPr>
          <w:spacing w:val="-1"/>
          <w:sz w:val="20"/>
          <w:szCs w:val="20"/>
        </w:rPr>
        <w:t>Mail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</w:t>
      </w:r>
      <w:r>
        <w:rPr>
          <w:spacing w:val="-6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after</w:t>
      </w:r>
      <w:r>
        <w:rPr>
          <w:b/>
          <w:spacing w:val="-5"/>
          <w:sz w:val="20"/>
          <w:szCs w:val="20"/>
        </w:rPr>
        <w:t xml:space="preserve"> January </w:t>
      </w:r>
      <w:r>
        <w:rPr>
          <w:b/>
          <w:spacing w:val="-1"/>
          <w:sz w:val="20"/>
          <w:szCs w:val="20"/>
        </w:rPr>
        <w:t>1,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202</w:t>
      </w:r>
      <w:r w:rsidR="003B123E">
        <w:rPr>
          <w:b/>
          <w:spacing w:val="-1"/>
          <w:sz w:val="20"/>
          <w:szCs w:val="20"/>
        </w:rPr>
        <w:t>4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and</w:t>
      </w:r>
      <w:r>
        <w:rPr>
          <w:b/>
          <w:spacing w:val="-5"/>
          <w:sz w:val="20"/>
          <w:szCs w:val="20"/>
        </w:rPr>
        <w:t xml:space="preserve"> </w:t>
      </w:r>
      <w:r w:rsidR="006C130F">
        <w:rPr>
          <w:b/>
          <w:spacing w:val="-1"/>
          <w:sz w:val="20"/>
          <w:szCs w:val="20"/>
        </w:rPr>
        <w:t>must be received by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February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15,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202</w:t>
      </w:r>
      <w:r w:rsidR="003B123E">
        <w:rPr>
          <w:b/>
          <w:spacing w:val="-1"/>
          <w:sz w:val="20"/>
          <w:szCs w:val="20"/>
        </w:rPr>
        <w:t>4</w:t>
      </w:r>
      <w:r>
        <w:rPr>
          <w:b/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copy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required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 each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to: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Teri King,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PBGVCA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Chair,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8309 NW Oakwood Drive, Ankeny, IA 50023</w:t>
      </w:r>
    </w:p>
    <w:p w14:paraId="17C3D690" w14:textId="77777777" w:rsidR="00FB26DC" w:rsidRDefault="00FB26DC">
      <w:pPr>
        <w:pStyle w:val="Textbody"/>
      </w:pPr>
    </w:p>
    <w:p w14:paraId="745A2E85" w14:textId="77777777" w:rsidR="00FB26DC" w:rsidRDefault="00FB26DC">
      <w:pPr>
        <w:pStyle w:val="Textbody"/>
        <w:rPr>
          <w:rFonts w:cs="Arial Narrow"/>
        </w:rPr>
      </w:pPr>
    </w:p>
    <w:tbl>
      <w:tblPr>
        <w:tblW w:w="9386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2538"/>
        <w:gridCol w:w="4311"/>
      </w:tblGrid>
      <w:tr w:rsidR="00FB26DC" w14:paraId="5A811E08" w14:textId="77777777" w:rsidTr="003B123E">
        <w:trPr>
          <w:trHeight w:hRule="exact" w:val="576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8BF1" w14:textId="77777777" w:rsidR="00FB26DC" w:rsidRDefault="00000000">
            <w:pPr>
              <w:pStyle w:val="Textbody"/>
            </w:pPr>
            <w:r>
              <w:rPr>
                <w:rFonts w:eastAsia="Arial" w:cs="Arial"/>
                <w:spacing w:val="-1"/>
              </w:rPr>
              <w:t>Owner’s</w:t>
            </w:r>
            <w:r>
              <w:rPr>
                <w:rFonts w:eastAsia="Arial" w:cs="Arial"/>
              </w:rPr>
              <w:t xml:space="preserve"> Name:</w:t>
            </w:r>
            <w:r>
              <w:rPr>
                <w:rFonts w:eastAsia="Arial" w:cs="Arial"/>
                <w:spacing w:val="25"/>
              </w:rPr>
              <w:t xml:space="preserve"> </w:t>
            </w:r>
            <w:r>
              <w:rPr>
                <w:rFonts w:eastAsia="Arial" w:cs="Arial"/>
                <w:spacing w:val="-1"/>
              </w:rPr>
              <w:t>(Please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Print)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7E7C" w14:textId="77777777" w:rsidR="00FB26DC" w:rsidRDefault="00FB26DC">
            <w:pPr>
              <w:pStyle w:val="Textbody"/>
            </w:pPr>
          </w:p>
        </w:tc>
      </w:tr>
      <w:tr w:rsidR="00FB26DC" w14:paraId="7057397A" w14:textId="77777777" w:rsidTr="003B123E">
        <w:trPr>
          <w:trHeight w:hRule="exact" w:val="578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0195" w14:textId="77777777" w:rsidR="00FB26DC" w:rsidRDefault="00000000">
            <w:pPr>
              <w:pStyle w:val="Textbody"/>
            </w:pPr>
            <w:r>
              <w:rPr>
                <w:rFonts w:eastAsia="Arial" w:cs="Arial"/>
                <w:spacing w:val="-1"/>
              </w:rPr>
              <w:t>Owner’s</w:t>
            </w:r>
            <w:r>
              <w:rPr>
                <w:rFonts w:eastAsia="Arial" w:cs="Arial"/>
              </w:rPr>
              <w:t xml:space="preserve"> Address:</w:t>
            </w:r>
          </w:p>
          <w:p w14:paraId="4BCB8174" w14:textId="77777777" w:rsidR="00FB26DC" w:rsidRDefault="00000000">
            <w:pPr>
              <w:pStyle w:val="Textbody"/>
            </w:pPr>
            <w:r>
              <w:rPr>
                <w:rFonts w:eastAsia="Arial" w:cs="Arial"/>
                <w:spacing w:val="-1"/>
              </w:rPr>
              <w:t>(Include State</w:t>
            </w:r>
            <w:r>
              <w:rPr>
                <w:rFonts w:eastAsia="Arial" w:cs="Arial"/>
              </w:rPr>
              <w:t xml:space="preserve"> &amp; </w:t>
            </w:r>
            <w:r>
              <w:rPr>
                <w:rFonts w:eastAsia="Arial" w:cs="Arial"/>
                <w:spacing w:val="-1"/>
              </w:rPr>
              <w:t>Zip)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0E30" w14:textId="77777777" w:rsidR="00FB26DC" w:rsidRDefault="00FB26DC">
            <w:pPr>
              <w:pStyle w:val="Textbody"/>
            </w:pPr>
          </w:p>
        </w:tc>
      </w:tr>
      <w:tr w:rsidR="00FB26DC" w14:paraId="04B16B5B" w14:textId="77777777" w:rsidTr="003B123E">
        <w:trPr>
          <w:trHeight w:hRule="exact" w:val="576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E8B1" w14:textId="77777777" w:rsidR="00FB26DC" w:rsidRDefault="00000000">
            <w:pPr>
              <w:pStyle w:val="Textbody"/>
            </w:pPr>
            <w:r>
              <w:rPr>
                <w:spacing w:val="-1"/>
              </w:rPr>
              <w:t>Email Address: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B361" w14:textId="77777777" w:rsidR="00FB26DC" w:rsidRDefault="00FB26DC">
            <w:pPr>
              <w:pStyle w:val="Textbody"/>
            </w:pPr>
          </w:p>
        </w:tc>
      </w:tr>
      <w:tr w:rsidR="00FB26DC" w14:paraId="1F114171" w14:textId="77777777" w:rsidTr="003B123E">
        <w:trPr>
          <w:trHeight w:hRule="exact" w:val="522"/>
        </w:trPr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30BE" w14:textId="77777777" w:rsidR="00FB26DC" w:rsidRDefault="00000000">
            <w:pPr>
              <w:pStyle w:val="Textbody"/>
            </w:pPr>
            <w:r>
              <w:t>Phone: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A2B8" w14:textId="77777777" w:rsidR="00FB26DC" w:rsidRDefault="00000000">
            <w:pPr>
              <w:pStyle w:val="Textbody"/>
            </w:pPr>
            <w:r>
              <w:t>Cell Phone:</w:t>
            </w:r>
          </w:p>
        </w:tc>
      </w:tr>
      <w:tr w:rsidR="00FB26DC" w14:paraId="001B66E7" w14:textId="77777777" w:rsidTr="003B123E">
        <w:trPr>
          <w:trHeight w:hRule="exact" w:val="694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424C" w14:textId="1FF9D7FE" w:rsidR="00FB26DC" w:rsidRDefault="003B123E">
            <w:pPr>
              <w:pStyle w:val="Textbody"/>
            </w:pPr>
            <w:r>
              <w:rPr>
                <w:spacing w:val="-1"/>
              </w:rPr>
              <w:t>Circle Award Applying For-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4062" w14:textId="77777777" w:rsidR="00733D9F" w:rsidRDefault="003B123E">
            <w:pPr>
              <w:pStyle w:val="Textbody"/>
            </w:pPr>
            <w:r>
              <w:t xml:space="preserve"> </w:t>
            </w:r>
          </w:p>
          <w:p w14:paraId="55C63E8A" w14:textId="62A025D4" w:rsidR="00FB26DC" w:rsidRDefault="003B123E">
            <w:pPr>
              <w:pStyle w:val="Textbody"/>
            </w:pPr>
            <w:r>
              <w:t xml:space="preserve">STAR   </w:t>
            </w:r>
            <w:r w:rsidR="006C130F">
              <w:t xml:space="preserve"> </w:t>
            </w:r>
            <w:r>
              <w:t xml:space="preserve">  ALL STAR   </w:t>
            </w:r>
            <w:r w:rsidR="006C130F">
              <w:t xml:space="preserve"> </w:t>
            </w:r>
            <w:r>
              <w:t xml:space="preserve">   SUPER STAR   </w:t>
            </w:r>
            <w:r w:rsidR="006C130F">
              <w:t xml:space="preserve"> </w:t>
            </w:r>
            <w:r>
              <w:t xml:space="preserve">   VERSATILITY  </w:t>
            </w:r>
            <w:r w:rsidR="006C130F">
              <w:t xml:space="preserve">  </w:t>
            </w:r>
            <w:r>
              <w:t xml:space="preserve">    ROM   </w:t>
            </w:r>
            <w:r w:rsidR="00733D9F">
              <w:t xml:space="preserve">  </w:t>
            </w:r>
          </w:p>
          <w:p w14:paraId="7BE44AED" w14:textId="51F259BB" w:rsidR="00733D9F" w:rsidRDefault="00733D9F">
            <w:pPr>
              <w:pStyle w:val="Textbody"/>
            </w:pPr>
            <w:r>
              <w:t xml:space="preserve"> </w:t>
            </w:r>
          </w:p>
        </w:tc>
      </w:tr>
      <w:tr w:rsidR="003B123E" w14:paraId="695942F9" w14:textId="77777777" w:rsidTr="003B123E">
        <w:trPr>
          <w:trHeight w:hRule="exact" w:val="1729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5C70" w14:textId="297FB4AC" w:rsidR="003B123E" w:rsidRDefault="003B123E">
            <w:pPr>
              <w:pStyle w:val="Textbody"/>
              <w:rPr>
                <w:spacing w:val="-1"/>
              </w:rPr>
            </w:pPr>
            <w:r>
              <w:rPr>
                <w:spacing w:val="-1"/>
              </w:rPr>
              <w:t>Qualifying Titles-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20F6" w14:textId="77777777" w:rsidR="003B123E" w:rsidRDefault="003B123E">
            <w:pPr>
              <w:pStyle w:val="Textbody"/>
            </w:pPr>
          </w:p>
        </w:tc>
      </w:tr>
      <w:tr w:rsidR="00FB26DC" w14:paraId="34C25D01" w14:textId="77777777" w:rsidTr="003B123E">
        <w:trPr>
          <w:trHeight w:hRule="exact" w:val="783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68B0" w14:textId="337AD0C9" w:rsidR="00FB26DC" w:rsidRDefault="00733D9F">
            <w:pPr>
              <w:pStyle w:val="Textbody"/>
            </w:pPr>
            <w:r>
              <w:rPr>
                <w:rFonts w:eastAsia="Arial" w:cs="Arial"/>
                <w:spacing w:val="-1"/>
              </w:rPr>
              <w:t>`PBGV’s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AKC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Name before new titles(s):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E753" w14:textId="77777777" w:rsidR="00FB26DC" w:rsidRDefault="00FB26DC">
            <w:pPr>
              <w:pStyle w:val="Textbody"/>
            </w:pPr>
          </w:p>
        </w:tc>
      </w:tr>
      <w:tr w:rsidR="00FB26DC" w14:paraId="7C2E6ABA" w14:textId="77777777" w:rsidTr="003B123E">
        <w:trPr>
          <w:trHeight w:hRule="exact" w:val="524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C0F6" w14:textId="77777777" w:rsidR="00FB26DC" w:rsidRDefault="00000000">
            <w:pPr>
              <w:pStyle w:val="Textbody"/>
            </w:pPr>
            <w:r>
              <w:rPr>
                <w:rFonts w:eastAsia="Arial" w:cs="Arial"/>
                <w:spacing w:val="-1"/>
              </w:rPr>
              <w:t>PBGV’s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Call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Name:</w:t>
            </w:r>
          </w:p>
        </w:tc>
        <w:tc>
          <w:tcPr>
            <w:tcW w:w="6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6FCA" w14:textId="77777777" w:rsidR="00FB26DC" w:rsidRDefault="00FB26DC">
            <w:pPr>
              <w:pStyle w:val="Textbody"/>
            </w:pPr>
          </w:p>
        </w:tc>
      </w:tr>
    </w:tbl>
    <w:p w14:paraId="1BC15350" w14:textId="77777777" w:rsidR="00FB26DC" w:rsidRDefault="00FB26DC">
      <w:pPr>
        <w:pStyle w:val="Textbody"/>
        <w:rPr>
          <w:rFonts w:cs="Arial Narrow"/>
        </w:rPr>
      </w:pPr>
    </w:p>
    <w:p w14:paraId="62A5F3B6" w14:textId="77777777" w:rsidR="00FB26DC" w:rsidRDefault="00FB26DC">
      <w:pPr>
        <w:pStyle w:val="Textbody"/>
        <w:rPr>
          <w:rFonts w:cs="Arial Narrow"/>
        </w:rPr>
      </w:pPr>
    </w:p>
    <w:p w14:paraId="13836A2E" w14:textId="77777777" w:rsidR="00FB26DC" w:rsidRDefault="00000000">
      <w:pPr>
        <w:pStyle w:val="Textbody"/>
      </w:pPr>
      <w:r>
        <w:rPr>
          <w:rFonts w:eastAsia="Arial" w:cs="Arial"/>
          <w:b/>
          <w:spacing w:val="-1"/>
        </w:rPr>
        <w:t>Owner’s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  <w:spacing w:val="-1"/>
        </w:rPr>
        <w:t>Signature:</w:t>
      </w:r>
      <w:r>
        <w:rPr>
          <w:rFonts w:eastAsia="Arial" w:cs="Arial"/>
        </w:rPr>
        <w:t xml:space="preserve">  ____________________________________________________________________</w:t>
      </w:r>
    </w:p>
    <w:sectPr w:rsidR="00FB26DC" w:rsidSect="003B123E">
      <w:headerReference w:type="default" r:id="rId8"/>
      <w:footerReference w:type="default" r:id="rId9"/>
      <w:pgSz w:w="12240" w:h="15840"/>
      <w:pgMar w:top="432" w:right="720" w:bottom="720" w:left="43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E3D6" w14:textId="77777777" w:rsidR="00C45AB9" w:rsidRDefault="00C45AB9">
      <w:r>
        <w:separator/>
      </w:r>
    </w:p>
  </w:endnote>
  <w:endnote w:type="continuationSeparator" w:id="0">
    <w:p w14:paraId="69E57F7C" w14:textId="77777777" w:rsidR="00C45AB9" w:rsidRDefault="00C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5135" w14:textId="77777777" w:rsidR="00AB231D" w:rsidRDefault="00000000">
    <w:pPr>
      <w:pStyle w:val="Footer"/>
      <w:jc w:val="center"/>
      <w:rPr>
        <w:sz w:val="18"/>
        <w:szCs w:val="18"/>
      </w:rPr>
    </w:pPr>
  </w:p>
  <w:p w14:paraId="3784358C" w14:textId="77777777" w:rsidR="00AB23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3B2F" w14:textId="77777777" w:rsidR="00C45AB9" w:rsidRDefault="00C45AB9">
      <w:r>
        <w:rPr>
          <w:color w:val="000000"/>
        </w:rPr>
        <w:separator/>
      </w:r>
    </w:p>
  </w:footnote>
  <w:footnote w:type="continuationSeparator" w:id="0">
    <w:p w14:paraId="544226B4" w14:textId="77777777" w:rsidR="00C45AB9" w:rsidRDefault="00C4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0510" w14:textId="77777777" w:rsidR="00AB231D" w:rsidRDefault="00000000">
    <w:pPr>
      <w:pStyle w:val="Standard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ACE"/>
    <w:multiLevelType w:val="multilevel"/>
    <w:tmpl w:val="FDB840C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F507D0"/>
    <w:multiLevelType w:val="multilevel"/>
    <w:tmpl w:val="C6D6940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2B10820"/>
    <w:multiLevelType w:val="multilevel"/>
    <w:tmpl w:val="E75409A0"/>
    <w:styleLink w:val="WWNum2"/>
    <w:lvl w:ilvl="0">
      <w:numFmt w:val="bullet"/>
      <w:lvlText w:val=""/>
      <w:lvlJc w:val="left"/>
      <w:pPr>
        <w:ind w:left="840" w:hanging="360"/>
      </w:pPr>
      <w:rPr>
        <w:rFonts w:eastAsia="Wingdings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3" w15:restartNumberingAfterBreak="0">
    <w:nsid w:val="289B72DE"/>
    <w:multiLevelType w:val="multilevel"/>
    <w:tmpl w:val="F822D132"/>
    <w:styleLink w:val="WWNum3"/>
    <w:lvl w:ilvl="0">
      <w:numFmt w:val="bullet"/>
      <w:lvlText w:val=""/>
      <w:lvlJc w:val="left"/>
      <w:pPr>
        <w:ind w:left="840" w:hanging="360"/>
      </w:pPr>
      <w:rPr>
        <w:rFonts w:eastAsia="Wingdings"/>
        <w:w w:val="99"/>
        <w:sz w:val="22"/>
        <w:szCs w:val="22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4" w15:restartNumberingAfterBreak="0">
    <w:nsid w:val="32C5774E"/>
    <w:multiLevelType w:val="multilevel"/>
    <w:tmpl w:val="73D65E1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F735C0E"/>
    <w:multiLevelType w:val="multilevel"/>
    <w:tmpl w:val="AEC8DE08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D7359E0"/>
    <w:multiLevelType w:val="multilevel"/>
    <w:tmpl w:val="6402FE1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FE8565C"/>
    <w:multiLevelType w:val="multilevel"/>
    <w:tmpl w:val="8FBC9E52"/>
    <w:styleLink w:val="WWNum4"/>
    <w:lvl w:ilvl="0">
      <w:numFmt w:val="bullet"/>
      <w:lvlText w:val=""/>
      <w:lvlJc w:val="left"/>
      <w:pPr>
        <w:ind w:left="840" w:hanging="360"/>
      </w:pPr>
      <w:rPr>
        <w:rFonts w:eastAsia="Symbol"/>
        <w:w w:val="99"/>
        <w:sz w:val="22"/>
        <w:szCs w:val="22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8" w15:restartNumberingAfterBreak="0">
    <w:nsid w:val="7D6D027E"/>
    <w:multiLevelType w:val="multilevel"/>
    <w:tmpl w:val="8E085F14"/>
    <w:styleLink w:val="WWNum1"/>
    <w:lvl w:ilvl="0">
      <w:numFmt w:val="bullet"/>
      <w:lvlText w:val=""/>
      <w:lvlJc w:val="left"/>
      <w:pPr>
        <w:ind w:left="839" w:hanging="360"/>
      </w:pPr>
      <w:rPr>
        <w:rFonts w:eastAsia="Wingdings"/>
        <w:w w:val="99"/>
        <w:sz w:val="22"/>
        <w:szCs w:val="22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7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800" w:hanging="360"/>
      </w:pPr>
    </w:lvl>
  </w:abstractNum>
  <w:num w:numId="1" w16cid:durableId="1997756252">
    <w:abstractNumId w:val="8"/>
  </w:num>
  <w:num w:numId="2" w16cid:durableId="1349134776">
    <w:abstractNumId w:val="2"/>
  </w:num>
  <w:num w:numId="3" w16cid:durableId="317535955">
    <w:abstractNumId w:val="3"/>
  </w:num>
  <w:num w:numId="4" w16cid:durableId="436876422">
    <w:abstractNumId w:val="7"/>
  </w:num>
  <w:num w:numId="5" w16cid:durableId="1892883322">
    <w:abstractNumId w:val="4"/>
  </w:num>
  <w:num w:numId="6" w16cid:durableId="1046757283">
    <w:abstractNumId w:val="5"/>
  </w:num>
  <w:num w:numId="7" w16cid:durableId="1590893758">
    <w:abstractNumId w:val="0"/>
  </w:num>
  <w:num w:numId="8" w16cid:durableId="658460029">
    <w:abstractNumId w:val="6"/>
  </w:num>
  <w:num w:numId="9" w16cid:durableId="93713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DC"/>
    <w:rsid w:val="001E5B71"/>
    <w:rsid w:val="002576CB"/>
    <w:rsid w:val="003B123E"/>
    <w:rsid w:val="00496B3E"/>
    <w:rsid w:val="00583926"/>
    <w:rsid w:val="006C130F"/>
    <w:rsid w:val="006E5080"/>
    <w:rsid w:val="00733D9F"/>
    <w:rsid w:val="007D7F66"/>
    <w:rsid w:val="009D0955"/>
    <w:rsid w:val="00BF65B3"/>
    <w:rsid w:val="00C45AB9"/>
    <w:rsid w:val="00FB26DC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7C0"/>
  <w15:docId w15:val="{519EC9F4-EEDB-4A03-8B54-8408042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64"/>
      <w:ind w:left="107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18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eastAsia="Arial Narrow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eastAsia="Wingdings"/>
      <w:w w:val="99"/>
      <w:sz w:val="22"/>
      <w:szCs w:val="22"/>
    </w:rPr>
  </w:style>
  <w:style w:type="character" w:customStyle="1" w:styleId="ListLabel2">
    <w:name w:val="ListLabel 2"/>
    <w:rPr>
      <w:rFonts w:eastAsia="Wingdings"/>
      <w:sz w:val="24"/>
      <w:szCs w:val="24"/>
    </w:rPr>
  </w:style>
  <w:style w:type="character" w:customStyle="1" w:styleId="ListLabel3">
    <w:name w:val="ListLabel 3"/>
    <w:rPr>
      <w:rFonts w:eastAsia="Symbol"/>
      <w:w w:val="99"/>
      <w:sz w:val="22"/>
      <w:szCs w:val="22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- 2018_Award_Rules_Application_BRC.docx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- 2018_Award_Rules_Application_BRC.docx</dc:title>
  <dc:creator>Teri King</dc:creator>
  <cp:lastModifiedBy>Veronica Scheer</cp:lastModifiedBy>
  <cp:revision>2</cp:revision>
  <cp:lastPrinted>2022-12-18T18:10:00Z</cp:lastPrinted>
  <dcterms:created xsi:type="dcterms:W3CDTF">2023-03-08T18:13:00Z</dcterms:created>
  <dcterms:modified xsi:type="dcterms:W3CDTF">2023-03-08T18:13:00Z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